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sz w:val="40"/>
        </w:rPr>
      </w:pPr>
      <w:bookmarkStart w:id="0" w:name="_Toc35393813"/>
      <w:r>
        <w:rPr>
          <w:rFonts w:hint="eastAsia" w:ascii="华文中宋" w:hAnsi="华文中宋" w:eastAsia="华文中宋"/>
          <w:sz w:val="40"/>
        </w:rPr>
        <w:t>非生产性协议供应商入围招标更正公告</w:t>
      </w:r>
      <w:bookmarkEnd w:id="0"/>
    </w:p>
    <w:p>
      <w:pPr>
        <w:pStyle w:val="3"/>
        <w:spacing w:line="360" w:lineRule="auto"/>
        <w:rPr>
          <w:rFonts w:ascii="黑体" w:hAnsi="黑体" w:cs="宋体"/>
          <w:b w:val="0"/>
          <w:sz w:val="28"/>
          <w:szCs w:val="28"/>
        </w:rPr>
      </w:pPr>
      <w:bookmarkStart w:id="1" w:name="_Toc28359104"/>
      <w:bookmarkStart w:id="2" w:name="_Toc35393645"/>
      <w:bookmarkStart w:id="3" w:name="_Toc28359027"/>
      <w:bookmarkStart w:id="4" w:name="_Toc35393814"/>
      <w:r>
        <w:rPr>
          <w:rFonts w:hint="eastAsia" w:ascii="黑体" w:hAnsi="黑体" w:cs="宋体"/>
          <w:b w:val="0"/>
          <w:sz w:val="28"/>
          <w:szCs w:val="28"/>
        </w:rPr>
        <w:t>一、项目基本情况</w:t>
      </w:r>
      <w:bookmarkEnd w:id="1"/>
      <w:bookmarkEnd w:id="2"/>
      <w:bookmarkEnd w:id="3"/>
      <w:bookmarkEnd w:id="4"/>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非生产性协议供应商入围招标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r>
        <w:rPr>
          <w:rFonts w:ascii="仿宋" w:hAnsi="仿宋" w:eastAsia="仿宋"/>
          <w:sz w:val="28"/>
          <w:szCs w:val="28"/>
          <w:u w:val="single"/>
        </w:rPr>
        <w:t>2022-05-16</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5" w:name="_Toc35393646"/>
      <w:bookmarkStart w:id="6" w:name="_Toc28359028"/>
      <w:bookmarkStart w:id="7" w:name="_Toc28359105"/>
      <w:bookmarkStart w:id="8" w:name="_Toc35393815"/>
      <w:r>
        <w:rPr>
          <w:rFonts w:hint="eastAsia" w:ascii="黑体" w:hAnsi="黑体" w:cs="宋体"/>
          <w:b w:val="0"/>
          <w:sz w:val="28"/>
          <w:szCs w:val="28"/>
        </w:rPr>
        <w:t>二、更正信息</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w:t>
      </w:r>
    </w:p>
    <w:p>
      <w:pPr>
        <w:ind w:firstLine="560" w:firstLineChars="200"/>
        <w:rPr>
          <w:rFonts w:ascii="仿宋" w:hAnsi="仿宋" w:eastAsia="仿宋"/>
          <w:sz w:val="28"/>
          <w:szCs w:val="28"/>
        </w:rPr>
      </w:pPr>
      <w:r>
        <w:rPr>
          <w:rFonts w:hint="eastAsia" w:ascii="仿宋" w:hAnsi="仿宋" w:eastAsia="仿宋"/>
          <w:sz w:val="28"/>
          <w:szCs w:val="28"/>
        </w:rPr>
        <w:t>更正内容：</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u w:val="single"/>
        </w:rPr>
        <w:t xml:space="preserve">原公告中项目概况、非生产性协议供应商入围招标采购招标项目的潜在投标人应在武汉市规划设计有限公司规创传媒分公司获取招标文件，并于 “2022年5月31日10点00分（北京时间）前递交投标文件” </w:t>
      </w:r>
      <w:r>
        <w:rPr>
          <w:rFonts w:ascii="仿宋" w:hAnsi="仿宋" w:eastAsia="仿宋"/>
          <w:sz w:val="28"/>
          <w:szCs w:val="28"/>
          <w:u w:val="single"/>
        </w:rPr>
        <w:t xml:space="preserve">  </w:t>
      </w:r>
      <w:r>
        <w:rPr>
          <w:rFonts w:hint="eastAsia" w:ascii="仿宋" w:hAnsi="仿宋" w:eastAsia="仿宋"/>
          <w:b/>
          <w:sz w:val="28"/>
          <w:szCs w:val="28"/>
          <w:u w:val="single"/>
        </w:rPr>
        <w:t>更正为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“2022年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6</w:t>
      </w:r>
      <w:r>
        <w:rPr>
          <w:rFonts w:ascii="仿宋" w:hAnsi="仿宋" w:eastAsia="仿宋"/>
          <w:sz w:val="28"/>
          <w:szCs w:val="28"/>
          <w:u w:val="single"/>
        </w:rPr>
        <w:t xml:space="preserve"> </w:t>
      </w:r>
      <w:r>
        <w:rPr>
          <w:rFonts w:hint="eastAsia" w:ascii="仿宋" w:hAnsi="仿宋" w:eastAsia="仿宋"/>
          <w:sz w:val="28"/>
          <w:szCs w:val="28"/>
          <w:u w:val="single"/>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15</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u w:val="single"/>
        </w:rPr>
        <w:t>点</w:t>
      </w:r>
      <w:r>
        <w:rPr>
          <w:rFonts w:ascii="仿宋" w:hAnsi="仿宋" w:eastAsia="仿宋"/>
          <w:sz w:val="28"/>
          <w:szCs w:val="28"/>
          <w:u w:val="single"/>
        </w:rPr>
        <w:t xml:space="preserve"> </w:t>
      </w:r>
      <w:r>
        <w:rPr>
          <w:rFonts w:hint="eastAsia" w:ascii="仿宋" w:hAnsi="仿宋" w:eastAsia="仿宋"/>
          <w:sz w:val="28"/>
          <w:szCs w:val="28"/>
          <w:u w:val="single"/>
          <w:lang w:val="en-US" w:eastAsia="zh-CN"/>
        </w:rPr>
        <w:t>00</w:t>
      </w:r>
      <w:r>
        <w:rPr>
          <w:rFonts w:ascii="仿宋" w:hAnsi="仿宋" w:eastAsia="仿宋"/>
          <w:sz w:val="28"/>
          <w:szCs w:val="28"/>
          <w:u w:val="single"/>
        </w:rPr>
        <w:t xml:space="preserve"> </w:t>
      </w:r>
      <w:r>
        <w:rPr>
          <w:rFonts w:hint="eastAsia" w:ascii="仿宋" w:hAnsi="仿宋" w:eastAsia="仿宋"/>
          <w:sz w:val="28"/>
          <w:szCs w:val="28"/>
          <w:u w:val="single"/>
        </w:rPr>
        <w:t>分（北京时间）前递交投标文件”。</w:t>
      </w:r>
    </w:p>
    <w:p>
      <w:pPr>
        <w:ind w:firstLine="560" w:firstLineChars="200"/>
        <w:rPr>
          <w:rFonts w:ascii="仿宋" w:hAnsi="仿宋" w:eastAsia="仿宋"/>
          <w:sz w:val="28"/>
          <w:szCs w:val="28"/>
          <w:u w:val="single"/>
        </w:rPr>
      </w:pPr>
      <w:r>
        <w:rPr>
          <w:rFonts w:ascii="仿宋" w:hAnsi="仿宋" w:eastAsia="仿宋"/>
          <w:sz w:val="28"/>
          <w:szCs w:val="28"/>
        </w:rPr>
        <w:t>2.</w:t>
      </w:r>
      <w:r>
        <w:rPr>
          <w:rFonts w:hint="eastAsia" w:ascii="仿宋" w:hAnsi="仿宋" w:eastAsia="仿宋"/>
          <w:sz w:val="28"/>
          <w:szCs w:val="28"/>
          <w:u w:val="single"/>
        </w:rPr>
        <w:t>原公告中三、获取招标文件“1</w:t>
      </w:r>
      <w:r>
        <w:rPr>
          <w:rFonts w:ascii="仿宋" w:hAnsi="仿宋" w:eastAsia="仿宋"/>
          <w:sz w:val="28"/>
          <w:szCs w:val="28"/>
          <w:u w:val="single"/>
        </w:rPr>
        <w:t>.</w:t>
      </w:r>
      <w:r>
        <w:rPr>
          <w:rFonts w:hint="eastAsia" w:ascii="仿宋" w:hAnsi="仿宋" w:eastAsia="仿宋"/>
          <w:sz w:val="28"/>
          <w:szCs w:val="28"/>
          <w:u w:val="single"/>
        </w:rPr>
        <w:t xml:space="preserve">获取时间：2022年5月16日至2022年5月23日” </w:t>
      </w:r>
      <w:r>
        <w:rPr>
          <w:rFonts w:ascii="仿宋" w:hAnsi="仿宋" w:eastAsia="仿宋"/>
          <w:sz w:val="28"/>
          <w:szCs w:val="28"/>
          <w:u w:val="single"/>
        </w:rPr>
        <w:t xml:space="preserve"> </w:t>
      </w:r>
      <w:r>
        <w:rPr>
          <w:rFonts w:hint="eastAsia" w:ascii="仿宋" w:hAnsi="仿宋" w:eastAsia="仿宋"/>
          <w:b/>
          <w:sz w:val="28"/>
          <w:szCs w:val="28"/>
          <w:u w:val="single"/>
        </w:rPr>
        <w:t xml:space="preserve">更正为 </w:t>
      </w:r>
      <w:r>
        <w:rPr>
          <w:rFonts w:ascii="仿宋" w:hAnsi="仿宋" w:eastAsia="仿宋"/>
          <w:sz w:val="28"/>
          <w:szCs w:val="28"/>
          <w:u w:val="single"/>
        </w:rPr>
        <w:t xml:space="preserve"> </w:t>
      </w:r>
      <w:r>
        <w:rPr>
          <w:rFonts w:hint="eastAsia" w:ascii="仿宋" w:hAnsi="仿宋" w:eastAsia="仿宋"/>
          <w:sz w:val="28"/>
          <w:szCs w:val="28"/>
          <w:u w:val="single"/>
        </w:rPr>
        <w:t>“1</w:t>
      </w:r>
      <w:r>
        <w:rPr>
          <w:rFonts w:ascii="仿宋" w:hAnsi="仿宋" w:eastAsia="仿宋"/>
          <w:sz w:val="28"/>
          <w:szCs w:val="28"/>
          <w:u w:val="single"/>
        </w:rPr>
        <w:t>.</w:t>
      </w:r>
      <w:r>
        <w:rPr>
          <w:rFonts w:hint="eastAsia" w:ascii="仿宋" w:hAnsi="仿宋" w:eastAsia="仿宋"/>
          <w:sz w:val="28"/>
          <w:szCs w:val="28"/>
          <w:u w:val="single"/>
        </w:rPr>
        <w:t>获取时间：2022年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5</w:t>
      </w:r>
      <w:r>
        <w:rPr>
          <w:rFonts w:ascii="仿宋" w:hAnsi="仿宋" w:eastAsia="仿宋"/>
          <w:sz w:val="28"/>
          <w:szCs w:val="28"/>
          <w:u w:val="single"/>
        </w:rPr>
        <w:t xml:space="preserve"> </w:t>
      </w:r>
      <w:r>
        <w:rPr>
          <w:rFonts w:hint="eastAsia" w:ascii="仿宋" w:hAnsi="仿宋" w:eastAsia="仿宋"/>
          <w:sz w:val="28"/>
          <w:szCs w:val="28"/>
          <w:u w:val="single"/>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16</w:t>
      </w:r>
      <w:r>
        <w:rPr>
          <w:rFonts w:ascii="仿宋" w:hAnsi="仿宋" w:eastAsia="仿宋"/>
          <w:sz w:val="28"/>
          <w:szCs w:val="28"/>
          <w:u w:val="single"/>
        </w:rPr>
        <w:t xml:space="preserve"> </w:t>
      </w:r>
      <w:r>
        <w:rPr>
          <w:rFonts w:hint="eastAsia" w:ascii="仿宋" w:hAnsi="仿宋" w:eastAsia="仿宋"/>
          <w:sz w:val="28"/>
          <w:szCs w:val="28"/>
          <w:u w:val="single"/>
        </w:rPr>
        <w:t>日至2022年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5</w:t>
      </w:r>
      <w:r>
        <w:rPr>
          <w:rFonts w:ascii="仿宋" w:hAnsi="仿宋" w:eastAsia="仿宋"/>
          <w:sz w:val="28"/>
          <w:szCs w:val="28"/>
          <w:u w:val="single"/>
        </w:rPr>
        <w:t xml:space="preserve"> </w:t>
      </w:r>
      <w:r>
        <w:rPr>
          <w:rFonts w:hint="eastAsia" w:ascii="仿宋" w:hAnsi="仿宋" w:eastAsia="仿宋"/>
          <w:sz w:val="28"/>
          <w:szCs w:val="28"/>
          <w:u w:val="single"/>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27</w:t>
      </w:r>
      <w:r>
        <w:rPr>
          <w:rFonts w:ascii="仿宋" w:hAnsi="仿宋" w:eastAsia="仿宋"/>
          <w:sz w:val="28"/>
          <w:szCs w:val="28"/>
          <w:u w:val="single"/>
        </w:rPr>
        <w:t xml:space="preserve"> </w:t>
      </w:r>
      <w:r>
        <w:rPr>
          <w:rFonts w:hint="eastAsia" w:ascii="仿宋" w:hAnsi="仿宋" w:eastAsia="仿宋"/>
          <w:sz w:val="28"/>
          <w:szCs w:val="28"/>
          <w:u w:val="single"/>
        </w:rPr>
        <w:t>日”。</w:t>
      </w:r>
    </w:p>
    <w:p>
      <w:pPr>
        <w:ind w:firstLine="560" w:firstLineChars="200"/>
        <w:rPr>
          <w:rFonts w:hint="eastAsia" w:ascii="仿宋" w:hAnsi="仿宋" w:eastAsia="仿宋"/>
          <w:sz w:val="28"/>
          <w:szCs w:val="28"/>
          <w:u w:val="single"/>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u w:val="single"/>
        </w:rPr>
        <w:t xml:space="preserve">原公告中四、提交投标文件截止时间、开标时间和地点 “1、开始时间：2022年5月31日9点00分（北京时间） 2、截止时间：2022年5月31日10点00分（北京时间）” </w:t>
      </w:r>
      <w:r>
        <w:rPr>
          <w:rFonts w:ascii="仿宋" w:hAnsi="仿宋" w:eastAsia="仿宋"/>
          <w:sz w:val="28"/>
          <w:szCs w:val="28"/>
          <w:u w:val="single"/>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更正为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“1、开始时间：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2022</w:t>
      </w:r>
      <w:r>
        <w:rPr>
          <w:rFonts w:ascii="仿宋" w:hAnsi="仿宋" w:eastAsia="仿宋"/>
          <w:sz w:val="28"/>
          <w:szCs w:val="28"/>
          <w:u w:val="single"/>
        </w:rPr>
        <w:t xml:space="preserve">  </w:t>
      </w:r>
      <w:r>
        <w:rPr>
          <w:rFonts w:hint="eastAsia" w:ascii="仿宋" w:hAnsi="仿宋" w:eastAsia="仿宋"/>
          <w:sz w:val="28"/>
          <w:szCs w:val="28"/>
          <w:u w:val="single"/>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6</w:t>
      </w:r>
      <w:r>
        <w:rPr>
          <w:rFonts w:ascii="仿宋" w:hAnsi="仿宋" w:eastAsia="仿宋"/>
          <w:sz w:val="28"/>
          <w:szCs w:val="28"/>
          <w:u w:val="single"/>
        </w:rPr>
        <w:t xml:space="preserve"> </w:t>
      </w:r>
      <w:r>
        <w:rPr>
          <w:rFonts w:hint="eastAsia" w:ascii="仿宋" w:hAnsi="仿宋" w:eastAsia="仿宋"/>
          <w:sz w:val="28"/>
          <w:szCs w:val="28"/>
          <w:u w:val="single"/>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15</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9</w:t>
      </w:r>
      <w:r>
        <w:rPr>
          <w:rFonts w:hint="eastAsia" w:ascii="仿宋" w:hAnsi="仿宋" w:eastAsia="仿宋"/>
          <w:sz w:val="28"/>
          <w:szCs w:val="28"/>
          <w:u w:val="single"/>
        </w:rPr>
        <w:t>点</w:t>
      </w:r>
      <w:r>
        <w:rPr>
          <w:rFonts w:ascii="仿宋" w:hAnsi="仿宋" w:eastAsia="仿宋"/>
          <w:sz w:val="28"/>
          <w:szCs w:val="28"/>
          <w:u w:val="single"/>
        </w:rPr>
        <w:t xml:space="preserve"> </w:t>
      </w:r>
      <w:r>
        <w:rPr>
          <w:rFonts w:hint="eastAsia" w:ascii="仿宋" w:hAnsi="仿宋" w:eastAsia="仿宋"/>
          <w:sz w:val="28"/>
          <w:szCs w:val="28"/>
          <w:u w:val="single"/>
          <w:lang w:val="en-US" w:eastAsia="zh-CN"/>
        </w:rPr>
        <w:t>00</w:t>
      </w:r>
      <w:r>
        <w:rPr>
          <w:rFonts w:ascii="仿宋" w:hAnsi="仿宋" w:eastAsia="仿宋"/>
          <w:sz w:val="28"/>
          <w:szCs w:val="28"/>
          <w:u w:val="single"/>
        </w:rPr>
        <w:t xml:space="preserve"> </w:t>
      </w:r>
      <w:r>
        <w:rPr>
          <w:rFonts w:hint="eastAsia" w:ascii="仿宋" w:hAnsi="仿宋" w:eastAsia="仿宋"/>
          <w:sz w:val="28"/>
          <w:szCs w:val="28"/>
          <w:u w:val="single"/>
        </w:rPr>
        <w:t>分（北京时间），2、截止时间：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2022</w:t>
      </w:r>
      <w:r>
        <w:rPr>
          <w:rFonts w:ascii="仿宋" w:hAnsi="仿宋" w:eastAsia="仿宋"/>
          <w:sz w:val="28"/>
          <w:szCs w:val="28"/>
          <w:u w:val="single"/>
        </w:rPr>
        <w:t xml:space="preserve">  </w:t>
      </w:r>
      <w:r>
        <w:rPr>
          <w:rFonts w:hint="eastAsia" w:ascii="仿宋" w:hAnsi="仿宋" w:eastAsia="仿宋"/>
          <w:sz w:val="28"/>
          <w:szCs w:val="28"/>
          <w:u w:val="single"/>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6</w:t>
      </w:r>
      <w:r>
        <w:rPr>
          <w:rFonts w:ascii="仿宋" w:hAnsi="仿宋" w:eastAsia="仿宋"/>
          <w:sz w:val="28"/>
          <w:szCs w:val="28"/>
          <w:u w:val="single"/>
        </w:rPr>
        <w:t xml:space="preserve"> </w:t>
      </w:r>
      <w:r>
        <w:rPr>
          <w:rFonts w:hint="eastAsia" w:ascii="仿宋" w:hAnsi="仿宋" w:eastAsia="仿宋"/>
          <w:sz w:val="28"/>
          <w:szCs w:val="28"/>
          <w:u w:val="single"/>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15</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u w:val="single"/>
        </w:rPr>
        <w:t>点</w:t>
      </w:r>
      <w:r>
        <w:rPr>
          <w:rFonts w:ascii="仿宋" w:hAnsi="仿宋" w:eastAsia="仿宋"/>
          <w:sz w:val="28"/>
          <w:szCs w:val="28"/>
          <w:u w:val="single"/>
        </w:rPr>
        <w:t xml:space="preserve"> </w:t>
      </w:r>
      <w:r>
        <w:rPr>
          <w:rFonts w:hint="eastAsia" w:ascii="仿宋" w:hAnsi="仿宋" w:eastAsia="仿宋"/>
          <w:sz w:val="28"/>
          <w:szCs w:val="28"/>
          <w:u w:val="single"/>
          <w:lang w:val="en-US" w:eastAsia="zh-CN"/>
        </w:rPr>
        <w:t>00</w:t>
      </w:r>
      <w:r>
        <w:rPr>
          <w:rFonts w:ascii="仿宋" w:hAnsi="仿宋" w:eastAsia="仿宋"/>
          <w:sz w:val="28"/>
          <w:szCs w:val="28"/>
          <w:u w:val="single"/>
        </w:rPr>
        <w:t xml:space="preserve"> </w:t>
      </w:r>
      <w:r>
        <w:rPr>
          <w:rFonts w:hint="eastAsia" w:ascii="仿宋" w:hAnsi="仿宋" w:eastAsia="仿宋"/>
          <w:sz w:val="28"/>
          <w:szCs w:val="28"/>
          <w:u w:val="single"/>
        </w:rPr>
        <w:t>分（北京时间）”。</w:t>
      </w:r>
    </w:p>
    <w:p>
      <w:pPr>
        <w:ind w:firstLine="560" w:firstLineChars="200"/>
        <w:rPr>
          <w:rFonts w:ascii="仿宋" w:hAnsi="仿宋" w:eastAsia="仿宋"/>
          <w:sz w:val="28"/>
          <w:szCs w:val="28"/>
        </w:rPr>
      </w:pPr>
      <w:bookmarkStart w:id="17" w:name="_GoBack"/>
      <w:bookmarkEnd w:id="17"/>
      <w:r>
        <w:rPr>
          <w:rFonts w:hint="eastAsia" w:ascii="仿宋" w:hAnsi="仿宋" w:eastAsia="仿宋"/>
          <w:sz w:val="28"/>
          <w:szCs w:val="28"/>
        </w:rPr>
        <w:t>其他内容不变。</w:t>
      </w:r>
    </w:p>
    <w:p>
      <w:pPr>
        <w:ind w:firstLine="560" w:firstLineChars="200"/>
        <w:rPr>
          <w:rFonts w:ascii="仿宋" w:hAnsi="仿宋" w:eastAsia="仿宋"/>
          <w:sz w:val="28"/>
          <w:szCs w:val="28"/>
          <w:u w:val="single"/>
        </w:rPr>
      </w:pP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2</w:t>
      </w:r>
      <w:r>
        <w:rPr>
          <w:rFonts w:ascii="仿宋" w:hAnsi="仿宋" w:eastAsia="仿宋"/>
          <w:sz w:val="28"/>
          <w:szCs w:val="28"/>
          <w:u w:val="single"/>
        </w:rPr>
        <w:t>022</w:t>
      </w:r>
      <w:r>
        <w:rPr>
          <w:rFonts w:hint="eastAsia" w:ascii="仿宋" w:hAnsi="仿宋" w:eastAsia="仿宋"/>
          <w:sz w:val="28"/>
          <w:szCs w:val="28"/>
          <w:u w:val="single"/>
        </w:rPr>
        <w:t>年5月2</w:t>
      </w:r>
      <w:r>
        <w:rPr>
          <w:rFonts w:ascii="仿宋" w:hAnsi="仿宋" w:eastAsia="仿宋"/>
          <w:sz w:val="28"/>
          <w:szCs w:val="28"/>
          <w:u w:val="single"/>
        </w:rPr>
        <w:t>3</w:t>
      </w:r>
      <w:r>
        <w:rPr>
          <w:rFonts w:hint="eastAsia" w:ascii="仿宋" w:hAnsi="仿宋" w:eastAsia="仿宋"/>
          <w:sz w:val="28"/>
          <w:szCs w:val="28"/>
          <w:u w:val="single"/>
        </w:rPr>
        <w:t>日　　　　　　　　　　</w:t>
      </w:r>
    </w:p>
    <w:p>
      <w:pPr>
        <w:pStyle w:val="3"/>
        <w:spacing w:line="360" w:lineRule="auto"/>
        <w:rPr>
          <w:rFonts w:ascii="黑体" w:hAnsi="黑体" w:cs="宋体"/>
          <w:b w:val="0"/>
          <w:sz w:val="28"/>
          <w:szCs w:val="28"/>
        </w:rPr>
      </w:pPr>
      <w:bookmarkStart w:id="9" w:name="_Toc35393648"/>
      <w:bookmarkStart w:id="10" w:name="_Toc28359029"/>
      <w:bookmarkStart w:id="11" w:name="_Toc28359106"/>
      <w:bookmarkStart w:id="12" w:name="_Toc35393817"/>
      <w:r>
        <w:rPr>
          <w:rFonts w:hint="eastAsia" w:ascii="黑体" w:hAnsi="黑体" w:cs="宋体"/>
          <w:b w:val="0"/>
          <w:sz w:val="28"/>
          <w:szCs w:val="28"/>
          <w:lang w:eastAsia="zh-CN"/>
        </w:rPr>
        <w:t>三</w:t>
      </w:r>
      <w:r>
        <w:rPr>
          <w:rFonts w:hint="eastAsia" w:ascii="黑体" w:hAnsi="黑体" w:cs="宋体"/>
          <w:b w:val="0"/>
          <w:sz w:val="28"/>
          <w:szCs w:val="28"/>
        </w:rPr>
        <w:t>、凡对本次公告内容提出询问，请按以下方式联系。</w:t>
      </w:r>
      <w:bookmarkEnd w:id="9"/>
      <w:bookmarkEnd w:id="10"/>
      <w:bookmarkEnd w:id="11"/>
      <w:bookmarkEnd w:id="12"/>
    </w:p>
    <w:p>
      <w:pPr>
        <w:pStyle w:val="3"/>
        <w:spacing w:line="360" w:lineRule="auto"/>
        <w:ind w:left="-67" w:leftChars="-32" w:firstLine="560" w:firstLineChars="200"/>
        <w:rPr>
          <w:rFonts w:ascii="仿宋" w:hAnsi="仿宋" w:eastAsia="仿宋" w:cs="宋体"/>
          <w:b w:val="0"/>
          <w:sz w:val="28"/>
          <w:szCs w:val="28"/>
        </w:rPr>
      </w:pPr>
      <w:bookmarkStart w:id="13" w:name="_Toc35393818"/>
      <w:bookmarkStart w:id="14" w:name="_Toc28359030"/>
      <w:bookmarkStart w:id="15" w:name="_Toc35393649"/>
      <w:bookmarkStart w:id="16" w:name="_Toc28359107"/>
      <w:r>
        <w:rPr>
          <w:rFonts w:hint="eastAsia" w:ascii="仿宋" w:hAnsi="仿宋" w:eastAsia="仿宋" w:cs="宋体"/>
          <w:b w:val="0"/>
          <w:sz w:val="28"/>
          <w:szCs w:val="28"/>
        </w:rPr>
        <w:t>1.采购人信息</w:t>
      </w:r>
      <w:bookmarkEnd w:id="13"/>
      <w:bookmarkEnd w:id="14"/>
      <w:bookmarkEnd w:id="15"/>
      <w:bookmarkEnd w:id="16"/>
    </w:p>
    <w:p>
      <w:pPr>
        <w:ind w:firstLine="560" w:firstLineChars="200"/>
        <w:rPr>
          <w:rFonts w:ascii="仿宋" w:hAnsi="仿宋" w:eastAsia="仿宋"/>
          <w:sz w:val="28"/>
          <w:szCs w:val="28"/>
        </w:rPr>
      </w:pPr>
      <w:r>
        <w:rPr>
          <w:rFonts w:hint="eastAsia" w:ascii="仿宋" w:hAnsi="仿宋" w:eastAsia="仿宋"/>
          <w:sz w:val="28"/>
          <w:szCs w:val="28"/>
        </w:rPr>
        <w:t>名    称：武汉市规划设计有限公司规创传媒分公司　　</w:t>
      </w:r>
    </w:p>
    <w:p>
      <w:pPr>
        <w:ind w:firstLine="560" w:firstLineChars="200"/>
        <w:rPr>
          <w:rFonts w:ascii="仿宋" w:hAnsi="仿宋" w:eastAsia="仿宋"/>
          <w:sz w:val="28"/>
          <w:szCs w:val="28"/>
        </w:rPr>
      </w:pPr>
      <w:r>
        <w:rPr>
          <w:rFonts w:hint="eastAsia" w:ascii="仿宋" w:hAnsi="仿宋" w:eastAsia="仿宋"/>
          <w:sz w:val="28"/>
          <w:szCs w:val="28"/>
        </w:rPr>
        <w:t>地    址：武汉市江岸区四唯街中山大道1541号金阳新城B栋1-2层6室</w:t>
      </w:r>
    </w:p>
    <w:p>
      <w:pPr>
        <w:ind w:firstLine="560" w:firstLineChars="200"/>
        <w:rPr>
          <w:rFonts w:ascii="仿宋" w:hAnsi="仿宋" w:eastAsia="仿宋"/>
          <w:sz w:val="28"/>
          <w:szCs w:val="28"/>
        </w:rPr>
      </w:pPr>
      <w:r>
        <w:rPr>
          <w:rFonts w:hint="eastAsia" w:ascii="仿宋" w:hAnsi="仿宋" w:eastAsia="仿宋"/>
          <w:sz w:val="28"/>
          <w:szCs w:val="28"/>
        </w:rPr>
        <w:t>联系人：王靖聪</w:t>
      </w:r>
    </w:p>
    <w:p>
      <w:pPr>
        <w:ind w:firstLine="560" w:firstLineChars="200"/>
        <w:rPr>
          <w:rFonts w:ascii="仿宋" w:hAnsi="仿宋" w:eastAsia="仿宋"/>
          <w:sz w:val="28"/>
          <w:szCs w:val="28"/>
        </w:rPr>
      </w:pPr>
      <w:r>
        <w:rPr>
          <w:rFonts w:hint="eastAsia" w:ascii="仿宋" w:hAnsi="仿宋" w:eastAsia="仿宋"/>
          <w:sz w:val="28"/>
          <w:szCs w:val="28"/>
        </w:rPr>
        <w:t>联系方式：13207102701</w:t>
      </w:r>
    </w:p>
    <w:p>
      <w:pPr>
        <w:ind w:firstLine="560" w:firstLineChars="200"/>
        <w:rPr>
          <w:rFonts w:ascii="仿宋" w:hAnsi="仿宋" w:eastAsia="仿宋"/>
          <w:sz w:val="28"/>
          <w:szCs w:val="28"/>
          <w:u w:val="single"/>
        </w:rPr>
      </w:pPr>
      <w:r>
        <w:rPr>
          <w:rFonts w:hint="eastAsia" w:ascii="仿宋" w:hAnsi="仿宋" w:eastAsia="仿宋"/>
          <w:sz w:val="28"/>
          <w:szCs w:val="28"/>
        </w:rPr>
        <w:t>电子邮箱：512147513@qq.com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EE"/>
    <w:rsid w:val="00215C5E"/>
    <w:rsid w:val="00302E25"/>
    <w:rsid w:val="003F642C"/>
    <w:rsid w:val="006858E8"/>
    <w:rsid w:val="006B4D43"/>
    <w:rsid w:val="006C5923"/>
    <w:rsid w:val="007915F9"/>
    <w:rsid w:val="008853EE"/>
    <w:rsid w:val="00894759"/>
    <w:rsid w:val="00A03720"/>
    <w:rsid w:val="00A21DEF"/>
    <w:rsid w:val="00A53608"/>
    <w:rsid w:val="00D31255"/>
    <w:rsid w:val="00D34F2B"/>
    <w:rsid w:val="00F7612A"/>
    <w:rsid w:val="00FA5B43"/>
    <w:rsid w:val="0B88223F"/>
    <w:rsid w:val="1A442658"/>
    <w:rsid w:val="4CD563FD"/>
    <w:rsid w:val="5AE60959"/>
    <w:rsid w:val="715C2F64"/>
    <w:rsid w:val="73CE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eastAsiaTheme="minorEastAsia" w:cstheme="minorBidi"/>
      <w:szCs w:val="2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qFormat/>
    <w:uiPriority w:val="9"/>
    <w:rPr>
      <w:rFonts w:ascii="Times New Roman" w:hAnsi="Times New Roman" w:eastAsia="宋体" w:cs="Times New Roman"/>
      <w:b/>
      <w:bCs/>
      <w:kern w:val="44"/>
      <w:sz w:val="44"/>
      <w:szCs w:val="44"/>
    </w:rPr>
  </w:style>
  <w:style w:type="character" w:customStyle="1" w:styleId="12">
    <w:name w:val="标题 2 字符"/>
    <w:basedOn w:val="8"/>
    <w:link w:val="3"/>
    <w:qFormat/>
    <w:uiPriority w:val="0"/>
    <w:rPr>
      <w:rFonts w:ascii="Arial" w:hAnsi="Arial" w:eastAsia="黑体" w:cs="Arial"/>
      <w:b/>
      <w:bCs/>
      <w:sz w:val="32"/>
      <w:szCs w:val="32"/>
    </w:rPr>
  </w:style>
  <w:style w:type="character" w:customStyle="1" w:styleId="13">
    <w:name w:val="纯文本 字符"/>
    <w:basedOn w:val="8"/>
    <w:semiHidden/>
    <w:qFormat/>
    <w:uiPriority w:val="99"/>
    <w:rPr>
      <w:rFonts w:hAnsi="Courier New" w:cs="Courier New" w:asciiTheme="minorEastAsia"/>
      <w:szCs w:val="21"/>
    </w:rPr>
  </w:style>
  <w:style w:type="character" w:customStyle="1" w:styleId="14">
    <w:name w:val="纯文本 字符1"/>
    <w:basedOn w:val="8"/>
    <w:link w:val="4"/>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542</Words>
  <Characters>642</Characters>
  <Lines>4</Lines>
  <Paragraphs>1</Paragraphs>
  <TotalTime>0</TotalTime>
  <ScaleCrop>false</ScaleCrop>
  <LinksUpToDate>false</LinksUpToDate>
  <CharactersWithSpaces>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2022-05-23T00:42:00Z</dcterms:created>
  <dc:creator>admin</dc:creator>
  <cp:lastModifiedBy>小聪子</cp:lastModifiedBy>
  <dcterms:modified xsi:type="dcterms:W3CDTF">2022-05-23T07:43:52Z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6F70972C10FB48CBB26FC6AEF1A25C37</vt:lpwstr>
  </property>
</Properties>
</file>